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5DC75" w14:textId="77777777" w:rsidR="00BF3CFB" w:rsidRPr="00CF7B22" w:rsidRDefault="00BF3CFB" w:rsidP="00E21BFA">
      <w:pPr>
        <w:jc w:val="right"/>
        <w:rPr>
          <w:rFonts w:ascii="Arial" w:hAnsi="Arial" w:cs="Arial"/>
        </w:rPr>
      </w:pPr>
    </w:p>
    <w:p w14:paraId="0C59244F" w14:textId="56056EA0" w:rsidR="00C11543" w:rsidRPr="00CF7B22" w:rsidRDefault="00C11543" w:rsidP="00E21BFA">
      <w:pPr>
        <w:jc w:val="right"/>
        <w:rPr>
          <w:rFonts w:ascii="Arial" w:hAnsi="Arial" w:cs="Arial"/>
          <w:b/>
          <w:bCs/>
        </w:rPr>
      </w:pPr>
      <w:r w:rsidRPr="00CF7B22">
        <w:rPr>
          <w:rFonts w:ascii="Arial" w:hAnsi="Arial" w:cs="Arial"/>
        </w:rPr>
        <w:t>Załącznik Nr 6</w:t>
      </w:r>
      <w:r w:rsidR="00CF7B22" w:rsidRPr="00CF7B22">
        <w:rPr>
          <w:rFonts w:ascii="Arial" w:hAnsi="Arial" w:cs="Arial"/>
        </w:rPr>
        <w:t>b</w:t>
      </w:r>
      <w:r w:rsidRPr="00CF7B22">
        <w:rPr>
          <w:rFonts w:ascii="Arial" w:hAnsi="Arial" w:cs="Arial"/>
        </w:rPr>
        <w:t xml:space="preserve">  do Zapytania </w:t>
      </w:r>
      <w:r w:rsidR="00DD0D13" w:rsidRPr="00CF7B22">
        <w:rPr>
          <w:rFonts w:ascii="Arial" w:hAnsi="Arial" w:cs="Arial"/>
        </w:rPr>
        <w:t>O</w:t>
      </w:r>
      <w:r w:rsidRPr="00CF7B22">
        <w:rPr>
          <w:rFonts w:ascii="Arial" w:hAnsi="Arial" w:cs="Arial"/>
        </w:rPr>
        <w:t xml:space="preserve">fertowego </w:t>
      </w:r>
      <w:r w:rsidRPr="00CF7B22">
        <w:rPr>
          <w:rFonts w:ascii="Arial" w:hAnsi="Arial" w:cs="Arial"/>
          <w:b/>
          <w:bCs/>
        </w:rPr>
        <w:t>Nr 1/X</w:t>
      </w:r>
      <w:r w:rsidR="000508B3" w:rsidRPr="00CF7B22">
        <w:rPr>
          <w:rFonts w:ascii="Arial" w:hAnsi="Arial" w:cs="Arial"/>
          <w:b/>
          <w:bCs/>
        </w:rPr>
        <w:t>I</w:t>
      </w:r>
      <w:r w:rsidRPr="00CF7B22">
        <w:rPr>
          <w:rFonts w:ascii="Arial" w:hAnsi="Arial" w:cs="Arial"/>
          <w:b/>
          <w:bCs/>
        </w:rPr>
        <w:t>/2025</w:t>
      </w:r>
    </w:p>
    <w:p w14:paraId="5BB14FF4" w14:textId="77777777" w:rsidR="00E21BFA" w:rsidRPr="00CF7B22" w:rsidRDefault="00E21BFA" w:rsidP="00E21BFA">
      <w:pPr>
        <w:jc w:val="right"/>
        <w:rPr>
          <w:rFonts w:ascii="Arial" w:hAnsi="Arial" w:cs="Arial"/>
        </w:rPr>
      </w:pPr>
    </w:p>
    <w:p w14:paraId="75361414" w14:textId="4A146303" w:rsidR="00C11543" w:rsidRPr="00CF7B22" w:rsidRDefault="007B6B2D" w:rsidP="00E21BFA">
      <w:pPr>
        <w:jc w:val="center"/>
        <w:rPr>
          <w:rFonts w:ascii="Arial" w:hAnsi="Arial" w:cs="Arial"/>
          <w:b/>
          <w:bCs/>
        </w:rPr>
      </w:pPr>
      <w:r w:rsidRPr="00CF7B22">
        <w:rPr>
          <w:rFonts w:ascii="Arial" w:hAnsi="Arial" w:cs="Arial"/>
          <w:b/>
          <w:bCs/>
        </w:rPr>
        <w:t>WZÓR UMOWY</w:t>
      </w:r>
      <w:r w:rsidR="00B11BBC" w:rsidRPr="00CF7B22">
        <w:rPr>
          <w:rFonts w:ascii="Arial" w:hAnsi="Arial" w:cs="Arial"/>
          <w:b/>
          <w:bCs/>
        </w:rPr>
        <w:t xml:space="preserve"> NR…….</w:t>
      </w:r>
      <w:r w:rsidRPr="00CF7B22">
        <w:rPr>
          <w:rFonts w:ascii="Arial" w:hAnsi="Arial" w:cs="Arial"/>
          <w:b/>
          <w:bCs/>
        </w:rPr>
        <w:t xml:space="preserve"> </w:t>
      </w:r>
      <w:r w:rsidR="00340888" w:rsidRPr="00CF7B22">
        <w:rPr>
          <w:rFonts w:ascii="Arial" w:hAnsi="Arial" w:cs="Arial"/>
          <w:b/>
          <w:bCs/>
        </w:rPr>
        <w:t xml:space="preserve"> </w:t>
      </w:r>
    </w:p>
    <w:p w14:paraId="481736B5" w14:textId="77777777" w:rsidR="00B11BBC" w:rsidRPr="00CF7B22" w:rsidRDefault="00B11BBC" w:rsidP="00B11BBC">
      <w:pPr>
        <w:spacing w:before="240"/>
        <w:rPr>
          <w:rFonts w:ascii="Arial" w:hAnsi="Arial" w:cs="Arial"/>
        </w:rPr>
      </w:pPr>
      <w:r w:rsidRPr="00CF7B22">
        <w:rPr>
          <w:rFonts w:ascii="Arial" w:hAnsi="Arial" w:cs="Arial"/>
        </w:rPr>
        <w:t>zawarta w dniu .................... 2025 r. w .................... pomiędzy:</w:t>
      </w:r>
    </w:p>
    <w:p w14:paraId="3D9A8D7A" w14:textId="0C6A3587" w:rsidR="00B11BBC" w:rsidRPr="00CF7B22" w:rsidRDefault="00B11BBC" w:rsidP="00B11BBC">
      <w:pPr>
        <w:spacing w:before="240" w:after="240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 xml:space="preserve">Rehabilitacja Ambulatoryjna Kudowa Sp. z o.o. w Kudowie-Zdrój pod adresem Pogodna 16, </w:t>
      </w:r>
      <w:r w:rsidRPr="00CF7B22">
        <w:rPr>
          <w:rFonts w:ascii="Arial" w:hAnsi="Arial" w:cs="Arial"/>
        </w:rPr>
        <w:br/>
      </w:r>
      <w:proofErr w:type="spellStart"/>
      <w:r w:rsidRPr="00CF7B22">
        <w:rPr>
          <w:rFonts w:ascii="Arial" w:hAnsi="Arial" w:cs="Arial"/>
        </w:rPr>
        <w:t>Kudowa-Zdrój</w:t>
      </w:r>
      <w:proofErr w:type="spellEnd"/>
      <w:r w:rsidRPr="00CF7B22">
        <w:rPr>
          <w:rFonts w:ascii="Arial" w:hAnsi="Arial" w:cs="Arial"/>
        </w:rPr>
        <w:t xml:space="preserve">, 57-350 Kudowa Zdrój posiadająca NIP 8831875225, </w:t>
      </w:r>
      <w:r w:rsidRPr="00CF7B22">
        <w:rPr>
          <w:rFonts w:ascii="Arial" w:hAnsi="Arial" w:cs="Arial"/>
          <w:i/>
          <w:iCs/>
        </w:rPr>
        <w:t xml:space="preserve">reprezentowana przez jedną z dwóch dalej wymienionych osób: Prezesa Zarządu Rafała Kirejczyka lub Członka Zarządu Macieja Wrześniewskiego, </w:t>
      </w:r>
      <w:r w:rsidRPr="00CF7B22">
        <w:rPr>
          <w:rFonts w:ascii="Arial" w:hAnsi="Arial" w:cs="Arial"/>
        </w:rPr>
        <w:t>zwana dalej Zamawiającym lub Inwestorem.</w:t>
      </w:r>
    </w:p>
    <w:p w14:paraId="25AAA659" w14:textId="1AF28BF7" w:rsidR="00B11BBC" w:rsidRPr="00CF7B22" w:rsidRDefault="00B11BBC" w:rsidP="00D804B1">
      <w:pPr>
        <w:pBdr>
          <w:bottom w:val="single" w:sz="12" w:space="1" w:color="auto"/>
        </w:pBdr>
        <w:spacing w:before="240" w:after="240"/>
        <w:rPr>
          <w:rFonts w:ascii="Arial" w:hAnsi="Arial" w:cs="Arial"/>
        </w:rPr>
      </w:pPr>
      <w:r w:rsidRPr="00CF7B22">
        <w:rPr>
          <w:rFonts w:ascii="Arial" w:hAnsi="Arial" w:cs="Arial"/>
        </w:rPr>
        <w:t>a</w:t>
      </w:r>
      <w:r w:rsidRPr="00CF7B22">
        <w:rPr>
          <w:rFonts w:ascii="Arial" w:hAnsi="Arial" w:cs="Arial"/>
        </w:rPr>
        <w:br/>
        <w:t>__________________________________________________________________________</w:t>
      </w:r>
      <w:r w:rsidRPr="00CF7B22">
        <w:rPr>
          <w:rFonts w:ascii="Arial" w:hAnsi="Arial" w:cs="Arial"/>
        </w:rPr>
        <w:br/>
      </w:r>
      <w:r w:rsidRPr="00CF7B22">
        <w:rPr>
          <w:rFonts w:ascii="Arial" w:hAnsi="Arial" w:cs="Arial"/>
        </w:rPr>
        <w:br/>
        <w:t>__________________________________________________________________________</w:t>
      </w:r>
    </w:p>
    <w:p w14:paraId="4BEC1A76" w14:textId="77777777" w:rsidR="00D804B1" w:rsidRPr="00CF7B22" w:rsidRDefault="00D804B1" w:rsidP="00D804B1">
      <w:pPr>
        <w:pBdr>
          <w:bottom w:val="single" w:sz="12" w:space="1" w:color="auto"/>
        </w:pBdr>
        <w:spacing w:before="240" w:after="240"/>
        <w:rPr>
          <w:rFonts w:ascii="Arial" w:hAnsi="Arial" w:cs="Arial"/>
        </w:rPr>
      </w:pPr>
    </w:p>
    <w:p w14:paraId="1EBC66B9" w14:textId="77777777" w:rsidR="00B11BBC" w:rsidRPr="00CF7B22" w:rsidRDefault="00B11BBC" w:rsidP="00B11BBC">
      <w:pPr>
        <w:rPr>
          <w:rFonts w:ascii="Arial" w:hAnsi="Arial" w:cs="Arial"/>
        </w:rPr>
      </w:pPr>
      <w:r w:rsidRPr="00CF7B22">
        <w:rPr>
          <w:rFonts w:ascii="Arial" w:hAnsi="Arial" w:cs="Arial"/>
        </w:rPr>
        <w:t>zwany/zwana/zwani dalej Wykonawcą, a łącznie zwani Stronami</w:t>
      </w:r>
    </w:p>
    <w:p w14:paraId="07F085C9" w14:textId="77777777" w:rsidR="004A6340" w:rsidRPr="00CF7B22" w:rsidRDefault="004A6340" w:rsidP="00B11BBC">
      <w:pPr>
        <w:rPr>
          <w:rFonts w:ascii="Arial" w:hAnsi="Arial" w:cs="Arial"/>
        </w:rPr>
      </w:pPr>
    </w:p>
    <w:p w14:paraId="558B5DB8" w14:textId="6F5B9919" w:rsidR="00CF7B22" w:rsidRPr="00CF7B22" w:rsidRDefault="00CF7B22" w:rsidP="00CF7B22">
      <w:pPr>
        <w:spacing w:before="240"/>
        <w:ind w:firstLine="426"/>
        <w:rPr>
          <w:rFonts w:ascii="Arial" w:hAnsi="Arial" w:cs="Arial"/>
        </w:rPr>
      </w:pPr>
      <w:r w:rsidRPr="00CF7B22">
        <w:rPr>
          <w:rFonts w:ascii="Arial" w:hAnsi="Arial" w:cs="Arial"/>
        </w:rPr>
        <w:t>Zważywszy, że Wykonawca złożył ofertę Zamawiającemu (zwanemu też Inwestorem) ofertę w postępowaniu ofertowym 1/XI/2025, a jego oferta została wybrany strony zawierają umowę w</w:t>
      </w:r>
      <w:r>
        <w:rPr>
          <w:rFonts w:ascii="Arial" w:hAnsi="Arial" w:cs="Arial"/>
        </w:rPr>
        <w:t xml:space="preserve"> </w:t>
      </w:r>
      <w:r w:rsidRPr="00CF7B22">
        <w:rPr>
          <w:rFonts w:ascii="Arial" w:hAnsi="Arial" w:cs="Arial"/>
        </w:rPr>
        <w:t>przedmiocie________________________________________________________ (uzupełnić o odpowiednią części tj. II albo III albo II i III)</w:t>
      </w:r>
    </w:p>
    <w:p w14:paraId="5E97506E" w14:textId="77777777" w:rsidR="00CF7B22" w:rsidRPr="00CF7B22" w:rsidRDefault="00CF7B22" w:rsidP="00CF7B22">
      <w:pPr>
        <w:spacing w:before="240"/>
        <w:jc w:val="center"/>
        <w:rPr>
          <w:rFonts w:ascii="Arial" w:hAnsi="Arial" w:cs="Arial"/>
          <w:b/>
        </w:rPr>
      </w:pPr>
      <w:bookmarkStart w:id="0" w:name="bookmark2"/>
      <w:r w:rsidRPr="00CF7B22">
        <w:rPr>
          <w:rFonts w:ascii="Arial" w:hAnsi="Arial" w:cs="Arial"/>
          <w:b/>
        </w:rPr>
        <w:t>§ 1</w:t>
      </w:r>
      <w:bookmarkEnd w:id="0"/>
    </w:p>
    <w:p w14:paraId="6DF57E13" w14:textId="77777777" w:rsidR="00CF7B22" w:rsidRPr="00CF7B22" w:rsidRDefault="00CF7B22" w:rsidP="00CF7B22">
      <w:pPr>
        <w:spacing w:before="240" w:after="240"/>
        <w:jc w:val="center"/>
        <w:rPr>
          <w:rFonts w:ascii="Arial" w:hAnsi="Arial" w:cs="Arial"/>
          <w:b/>
        </w:rPr>
      </w:pPr>
      <w:r w:rsidRPr="00CF7B22">
        <w:rPr>
          <w:rFonts w:ascii="Arial" w:hAnsi="Arial" w:cs="Arial"/>
          <w:b/>
        </w:rPr>
        <w:t>Przedmiot umowy</w:t>
      </w:r>
    </w:p>
    <w:p w14:paraId="7DF2913D" w14:textId="77777777" w:rsidR="00CF7B22" w:rsidRPr="00CF7B22" w:rsidRDefault="00CF7B22" w:rsidP="005327AE">
      <w:pPr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1.</w:t>
      </w:r>
      <w:r w:rsidRPr="00CF7B22">
        <w:rPr>
          <w:rFonts w:ascii="Arial" w:hAnsi="Arial" w:cs="Arial"/>
        </w:rPr>
        <w:tab/>
        <w:t>Inwestor zleca, a wykonawca zobowiązuje się wykonać określone w preambule roboty budowlane, których przedmiot określa przedmiar (Załącznik nr 3 do postępowania przetargowego) oraz załącznik nr 1 (tj. dokumentacja projektowa).</w:t>
      </w:r>
    </w:p>
    <w:p w14:paraId="5DBAD88E" w14:textId="02B766D0" w:rsidR="00CF7B22" w:rsidRPr="00CF7B22" w:rsidRDefault="00CF7B22" w:rsidP="005327AE">
      <w:pPr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2.</w:t>
      </w:r>
      <w:r w:rsidRPr="00CF7B22">
        <w:rPr>
          <w:rFonts w:ascii="Arial" w:hAnsi="Arial" w:cs="Arial"/>
        </w:rPr>
        <w:tab/>
        <w:t>W ramach realizacji umowy wykonawca zobowiązuje się wykonać prace z należytą starannością</w:t>
      </w:r>
      <w:r w:rsidR="005327AE">
        <w:rPr>
          <w:rFonts w:ascii="Arial" w:hAnsi="Arial" w:cs="Arial"/>
        </w:rPr>
        <w:t>.</w:t>
      </w:r>
    </w:p>
    <w:p w14:paraId="34EF77C6" w14:textId="77777777" w:rsidR="00CF7B22" w:rsidRPr="00CF7B22" w:rsidRDefault="00CF7B22" w:rsidP="00CF7B22">
      <w:pPr>
        <w:jc w:val="center"/>
        <w:rPr>
          <w:rFonts w:ascii="Arial" w:hAnsi="Arial" w:cs="Arial"/>
          <w:b/>
        </w:rPr>
      </w:pPr>
      <w:r w:rsidRPr="00CF7B22">
        <w:rPr>
          <w:rFonts w:ascii="Arial" w:hAnsi="Arial" w:cs="Arial"/>
          <w:b/>
        </w:rPr>
        <w:t>§ 2</w:t>
      </w:r>
    </w:p>
    <w:p w14:paraId="61D2BA40" w14:textId="77777777" w:rsidR="00CF7B22" w:rsidRPr="00CF7B22" w:rsidRDefault="00CF7B22" w:rsidP="00CF7B22">
      <w:pPr>
        <w:spacing w:before="240"/>
        <w:jc w:val="center"/>
        <w:rPr>
          <w:rFonts w:ascii="Arial" w:hAnsi="Arial" w:cs="Arial"/>
          <w:b/>
        </w:rPr>
      </w:pPr>
      <w:bookmarkStart w:id="1" w:name="bookmark3"/>
      <w:r w:rsidRPr="00CF7B22">
        <w:rPr>
          <w:rFonts w:ascii="Arial" w:hAnsi="Arial" w:cs="Arial"/>
          <w:b/>
        </w:rPr>
        <w:t>Oświadczenia</w:t>
      </w:r>
      <w:bookmarkEnd w:id="1"/>
    </w:p>
    <w:p w14:paraId="6C40027D" w14:textId="77777777" w:rsidR="00CF7B22" w:rsidRPr="00CF7B22" w:rsidRDefault="00CF7B22" w:rsidP="00CF7B22">
      <w:pPr>
        <w:spacing w:before="240"/>
        <w:ind w:left="426" w:hanging="426"/>
        <w:rPr>
          <w:rFonts w:ascii="Arial" w:hAnsi="Arial" w:cs="Arial"/>
        </w:rPr>
      </w:pPr>
      <w:r w:rsidRPr="00CF7B22">
        <w:rPr>
          <w:rFonts w:ascii="Arial" w:hAnsi="Arial" w:cs="Arial"/>
        </w:rPr>
        <w:t>1.</w:t>
      </w:r>
      <w:r w:rsidRPr="00CF7B22">
        <w:rPr>
          <w:rFonts w:ascii="Arial" w:hAnsi="Arial" w:cs="Arial"/>
        </w:rPr>
        <w:tab/>
        <w:t>Wykonawca oświadcza, że:</w:t>
      </w:r>
    </w:p>
    <w:p w14:paraId="6EAC5C0F" w14:textId="77777777" w:rsidR="00CF7B22" w:rsidRPr="00CF7B22" w:rsidRDefault="00CF7B22" w:rsidP="005327AE">
      <w:pPr>
        <w:ind w:left="852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a)</w:t>
      </w:r>
      <w:r w:rsidRPr="00CF7B22">
        <w:rPr>
          <w:rFonts w:ascii="Arial" w:hAnsi="Arial" w:cs="Arial"/>
        </w:rPr>
        <w:tab/>
        <w:t>posiada niezbędne przygotowanie techniczne, wiedzę i doświadczenie oraz wykwalifikowany personel do wykonania przedmiotu Umowy, zaś jego potencjał ekonomiczny i organizacyjny gwarantuje sprawne i terminowe wykonanie Umowy,</w:t>
      </w:r>
    </w:p>
    <w:p w14:paraId="203460FF" w14:textId="77777777" w:rsidR="005327AE" w:rsidRDefault="005327AE" w:rsidP="00CF7B22">
      <w:pPr>
        <w:ind w:left="852" w:hanging="426"/>
        <w:rPr>
          <w:rFonts w:ascii="Arial" w:hAnsi="Arial" w:cs="Arial"/>
        </w:rPr>
      </w:pPr>
    </w:p>
    <w:p w14:paraId="2433B3B2" w14:textId="77777777" w:rsidR="005327AE" w:rsidRDefault="005327AE" w:rsidP="00CF7B22">
      <w:pPr>
        <w:ind w:left="852" w:hanging="426"/>
        <w:rPr>
          <w:rFonts w:ascii="Arial" w:hAnsi="Arial" w:cs="Arial"/>
        </w:rPr>
      </w:pPr>
    </w:p>
    <w:p w14:paraId="6554A5F4" w14:textId="6E8168DC" w:rsidR="00CF7B22" w:rsidRPr="00CF7B22" w:rsidRDefault="00CF7B22" w:rsidP="005327AE">
      <w:pPr>
        <w:ind w:left="852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b)</w:t>
      </w:r>
      <w:r w:rsidRPr="00CF7B22">
        <w:rPr>
          <w:rFonts w:ascii="Arial" w:hAnsi="Arial" w:cs="Arial"/>
        </w:rPr>
        <w:tab/>
        <w:t xml:space="preserve">zapoznał się z niezbędną do wykonania przedmiotu Umowy dokumentacją </w:t>
      </w:r>
      <w:r w:rsidR="005327AE">
        <w:rPr>
          <w:rFonts w:ascii="Arial" w:hAnsi="Arial" w:cs="Arial"/>
        </w:rPr>
        <w:br/>
      </w:r>
      <w:r w:rsidRPr="00CF7B22">
        <w:rPr>
          <w:rFonts w:ascii="Arial" w:hAnsi="Arial" w:cs="Arial"/>
        </w:rPr>
        <w:t>i warunkami terenu oraz uzyskał informacje niezbędne do wykonania przedmiotu umowy,</w:t>
      </w:r>
    </w:p>
    <w:p w14:paraId="7B6F813D" w14:textId="77777777" w:rsidR="00CF7B22" w:rsidRPr="00CF7B22" w:rsidRDefault="00CF7B22" w:rsidP="005327AE">
      <w:pPr>
        <w:ind w:left="852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c)</w:t>
      </w:r>
      <w:r w:rsidRPr="00CF7B22">
        <w:rPr>
          <w:rFonts w:ascii="Arial" w:hAnsi="Arial" w:cs="Arial"/>
        </w:rPr>
        <w:tab/>
        <w:t>przy wykonywaniu przedmiotu umowy zobowiązuje się przestrzegać przepisów powszechnie obowiązujących,  oraz dokumentacji przetargowej tj. ogłoszenia wraz ze wszystkim załącznikami dotyczącymi realizowanego zakresu prac, które w całości składają się na treść stosunku zobowiązaniowego łączącego strony,</w:t>
      </w:r>
    </w:p>
    <w:p w14:paraId="7FBE0E2C" w14:textId="75A0BEC6" w:rsidR="00CF7B22" w:rsidRPr="00CF7B22" w:rsidRDefault="00CF7B22" w:rsidP="005327AE">
      <w:pPr>
        <w:ind w:left="852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d)</w:t>
      </w:r>
      <w:r w:rsidRPr="00CF7B22">
        <w:rPr>
          <w:rFonts w:ascii="Arial" w:hAnsi="Arial" w:cs="Arial"/>
        </w:rPr>
        <w:tab/>
        <w:t>zapewni wszystkie niezbędne urządzenia i ich obsługę oraz wszelkie materiały w tym i pomocnicze niezbędne do przeprowadzenia odpowiednich prac (tym samym na zakres prac Wykonawca nabywa wszelkie materiały budowlane)</w:t>
      </w:r>
      <w:r w:rsidR="005327AE">
        <w:rPr>
          <w:rFonts w:ascii="Arial" w:hAnsi="Arial" w:cs="Arial"/>
        </w:rPr>
        <w:t>,</w:t>
      </w:r>
    </w:p>
    <w:p w14:paraId="3932A87E" w14:textId="32C39FB3" w:rsidR="00CF7B22" w:rsidRPr="00CF7B22" w:rsidRDefault="00CF7B22" w:rsidP="005327AE">
      <w:pPr>
        <w:ind w:left="852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e)</w:t>
      </w:r>
      <w:r w:rsidRPr="00CF7B22">
        <w:rPr>
          <w:rFonts w:ascii="Arial" w:hAnsi="Arial" w:cs="Arial"/>
        </w:rPr>
        <w:tab/>
        <w:t xml:space="preserve">wszyscy jego pracownicy, przy pomocy których wykona przedmiot Umowy, posiadają niezbędne kwalifikacje, doświadczenie zawodowe oraz zostali przeszkoleni </w:t>
      </w:r>
      <w:r w:rsidR="005327AE">
        <w:rPr>
          <w:rFonts w:ascii="Arial" w:hAnsi="Arial" w:cs="Arial"/>
        </w:rPr>
        <w:br/>
      </w:r>
      <w:r w:rsidRPr="00CF7B22">
        <w:rPr>
          <w:rFonts w:ascii="Arial" w:hAnsi="Arial" w:cs="Arial"/>
        </w:rPr>
        <w:t>w zakresie bezpieczeństwa i higieny pracy, jednocześnie przyjmując za nich pełną odpowiedzialność na zasadach ogólnych,</w:t>
      </w:r>
    </w:p>
    <w:p w14:paraId="6776C303" w14:textId="77777777" w:rsidR="00CF7B22" w:rsidRPr="00CF7B22" w:rsidRDefault="00CF7B22" w:rsidP="005327AE">
      <w:pPr>
        <w:ind w:left="852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f)</w:t>
      </w:r>
      <w:r w:rsidRPr="00CF7B22">
        <w:rPr>
          <w:rFonts w:ascii="Arial" w:hAnsi="Arial" w:cs="Arial"/>
        </w:rPr>
        <w:tab/>
        <w:t>zorganizuje na własne potrzeby, w ramach wynagrodzenia wskazanego w § 3, zaplecze w zakresie niezbędnym do prawidłowego wykonania zleconych prac. Po zakończeniu prac określonych w § 1, preambule i stosownych załącznikach Wykonawca zobowiązany będzie doprowadzić miejsce wykonywanych robót, place, drogi itp. (z których korzystał przy wykonywaniu prac) do stanu nie gorszego niż stan pierwotny.</w:t>
      </w:r>
    </w:p>
    <w:p w14:paraId="522430BE" w14:textId="77777777" w:rsidR="00CF7B22" w:rsidRPr="00CF7B22" w:rsidRDefault="00CF7B22" w:rsidP="005327AE">
      <w:pPr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2.</w:t>
      </w:r>
      <w:r w:rsidRPr="00CF7B22">
        <w:rPr>
          <w:rFonts w:ascii="Arial" w:hAnsi="Arial" w:cs="Arial"/>
        </w:rPr>
        <w:tab/>
        <w:t>Wykonawca będzie prowadził pełną gospodarkę odpadami zgodnie z ustawą z dnia 27 kwietnia 2001 r. o odpadach i innymi powszechnie obowiązującymi przepisami prawa.</w:t>
      </w:r>
    </w:p>
    <w:p w14:paraId="516EBD04" w14:textId="77777777" w:rsidR="00CF7B22" w:rsidRPr="00CF7B22" w:rsidRDefault="00CF7B22" w:rsidP="005327AE">
      <w:pPr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3.</w:t>
      </w:r>
      <w:r w:rsidRPr="00CF7B22">
        <w:rPr>
          <w:rFonts w:ascii="Arial" w:hAnsi="Arial" w:cs="Arial"/>
        </w:rPr>
        <w:tab/>
        <w:t>W przypadku rozbieżności pomiędzy dokumentami pierwszeństwo mają najdalej formułowane oczekiwania Inwestora wynikające z przedłożonych dokumentów.</w:t>
      </w:r>
    </w:p>
    <w:p w14:paraId="2056340C" w14:textId="77777777" w:rsidR="00CF7B22" w:rsidRPr="00CF7B22" w:rsidRDefault="00CF7B22" w:rsidP="00CF7B22">
      <w:pPr>
        <w:spacing w:before="240"/>
        <w:jc w:val="center"/>
        <w:rPr>
          <w:rFonts w:ascii="Arial" w:hAnsi="Arial" w:cs="Arial"/>
          <w:b/>
        </w:rPr>
      </w:pPr>
      <w:bookmarkStart w:id="2" w:name="bookmark4"/>
      <w:r w:rsidRPr="00CF7B22">
        <w:rPr>
          <w:rFonts w:ascii="Arial" w:hAnsi="Arial" w:cs="Arial"/>
          <w:b/>
        </w:rPr>
        <w:t>§ 3</w:t>
      </w:r>
    </w:p>
    <w:p w14:paraId="261771EC" w14:textId="77777777" w:rsidR="00CF7B22" w:rsidRPr="00CF7B22" w:rsidRDefault="00CF7B22" w:rsidP="00CF7B22">
      <w:pPr>
        <w:spacing w:before="240"/>
        <w:jc w:val="center"/>
        <w:rPr>
          <w:rFonts w:ascii="Arial" w:hAnsi="Arial" w:cs="Arial"/>
          <w:b/>
        </w:rPr>
      </w:pPr>
      <w:r w:rsidRPr="00CF7B22">
        <w:rPr>
          <w:rFonts w:ascii="Arial" w:hAnsi="Arial" w:cs="Arial"/>
          <w:b/>
        </w:rPr>
        <w:t>Wynagrodzenie</w:t>
      </w:r>
      <w:bookmarkEnd w:id="2"/>
      <w:r w:rsidRPr="00CF7B22">
        <w:rPr>
          <w:rFonts w:ascii="Arial" w:hAnsi="Arial" w:cs="Arial"/>
          <w:b/>
        </w:rPr>
        <w:t xml:space="preserve"> dot. Części II</w:t>
      </w:r>
    </w:p>
    <w:p w14:paraId="6C7A4219" w14:textId="77777777" w:rsidR="00CF7B22" w:rsidRPr="00CF7B22" w:rsidRDefault="00CF7B22" w:rsidP="005327AE">
      <w:pPr>
        <w:spacing w:before="240"/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1.</w:t>
      </w:r>
      <w:r w:rsidRPr="00CF7B22">
        <w:rPr>
          <w:rFonts w:ascii="Arial" w:hAnsi="Arial" w:cs="Arial"/>
        </w:rPr>
        <w:tab/>
        <w:t>Za należyte wykonanie przedmiotu Umowy Wykonawca otrzyma wynagrodzenie w wysokości .................... PLN (słownie: ....................) bez podatku od towarów i usług. Do w/w kwoty zostanie doliczona wartość podatku VAT, wg stawki obowiązującej w dniu wystawienia faktury. W dniu podpisania Umowy wartość z podatkiem od towarów i usług wynosi .................... PLN (słownie: ....................) i uwzględnia stawkę podatku od towarów i usług w wysokości 23 %.</w:t>
      </w:r>
    </w:p>
    <w:p w14:paraId="2946B158" w14:textId="77777777" w:rsidR="00CF7B22" w:rsidRPr="00CF7B22" w:rsidRDefault="00CF7B22" w:rsidP="005327AE">
      <w:pPr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 xml:space="preserve">2.    W razie gdy szacunkowy przedmiar robót zgodnie z Tabelą tj. załącznikiem numer 3 okaże się rozbieżny według szacunków o więcej niż 5% (zarówno na plus jak i minus) strony skorygują cenę w oparciu o wskazania publikatora </w:t>
      </w:r>
      <w:proofErr w:type="spellStart"/>
      <w:r w:rsidRPr="00CF7B22">
        <w:rPr>
          <w:rFonts w:ascii="Arial" w:hAnsi="Arial" w:cs="Arial"/>
        </w:rPr>
        <w:t>Sekocenbud</w:t>
      </w:r>
      <w:proofErr w:type="spellEnd"/>
      <w:r w:rsidRPr="00CF7B22">
        <w:rPr>
          <w:rFonts w:ascii="Arial" w:hAnsi="Arial" w:cs="Arial"/>
        </w:rPr>
        <w:t xml:space="preserve"> dla IV kwartału 2025 roku i o zakres prac ulegający powiększeniu.</w:t>
      </w:r>
      <w:r w:rsidRPr="00CF7B22">
        <w:rPr>
          <w:rFonts w:ascii="Arial" w:hAnsi="Arial" w:cs="Arial"/>
        </w:rPr>
        <w:tab/>
      </w:r>
    </w:p>
    <w:p w14:paraId="180E44FA" w14:textId="15D273EA" w:rsidR="00CF7B22" w:rsidRPr="00CF7B22" w:rsidRDefault="00CF7B22" w:rsidP="005327AE">
      <w:pPr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 xml:space="preserve">3. </w:t>
      </w:r>
      <w:r w:rsidRPr="00CF7B22">
        <w:rPr>
          <w:rFonts w:ascii="Arial" w:hAnsi="Arial" w:cs="Arial"/>
        </w:rPr>
        <w:tab/>
        <w:t xml:space="preserve">Po zakończeniu stron strony podejdą do protokolarnego odbioru w którym strony określają prawidłowe ukończenie wszystkich prac, wskażą ewentualne rozbieżności ilościowe. </w:t>
      </w:r>
      <w:r w:rsidR="005327AE">
        <w:rPr>
          <w:rFonts w:ascii="Arial" w:hAnsi="Arial" w:cs="Arial"/>
        </w:rPr>
        <w:br/>
      </w:r>
      <w:r w:rsidRPr="00CF7B22">
        <w:rPr>
          <w:rFonts w:ascii="Arial" w:hAnsi="Arial" w:cs="Arial"/>
        </w:rPr>
        <w:t>W czynnościach odbioru uczestniczyć będzie właściwie umocowany przedstawiciel Wykonawcy, Kierownik Budowy oraz przedstawiciel Inwestora.</w:t>
      </w:r>
    </w:p>
    <w:p w14:paraId="64219E46" w14:textId="77777777" w:rsidR="005327AE" w:rsidRDefault="005327AE" w:rsidP="00CF7B22">
      <w:pPr>
        <w:ind w:left="426" w:hanging="426"/>
        <w:rPr>
          <w:rFonts w:ascii="Arial" w:hAnsi="Arial" w:cs="Arial"/>
        </w:rPr>
      </w:pPr>
    </w:p>
    <w:p w14:paraId="7678F3A6" w14:textId="753D769A" w:rsidR="00CF7B22" w:rsidRPr="00CF7B22" w:rsidRDefault="00CF7B22" w:rsidP="005327AE">
      <w:pPr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4.</w:t>
      </w:r>
      <w:r w:rsidRPr="00CF7B22">
        <w:rPr>
          <w:rFonts w:ascii="Arial" w:hAnsi="Arial" w:cs="Arial"/>
        </w:rPr>
        <w:tab/>
        <w:t>Po spisaniu protokołu Wykonawca wystawi Zamawiającemu fakturę VAT z 7 dniowym terminem płatności licząc od daty doręczenia Zamawiającemu faktury wraz z protokołem o którym mowa w ust. 3. Faktura (wraz z protokołem) zostanie przesłana Zamawiającemu elektronicznie na adres:</w:t>
      </w:r>
      <w:r w:rsidR="005327AE" w:rsidRPr="005327AE">
        <w:t xml:space="preserve"> </w:t>
      </w:r>
      <w:r w:rsidR="005327AE" w:rsidRPr="005327AE">
        <w:rPr>
          <w:rFonts w:ascii="Arial" w:hAnsi="Arial" w:cs="Arial"/>
        </w:rPr>
        <w:t>rehabilitacja.kudowa@epione.pl</w:t>
      </w:r>
      <w:r w:rsidRPr="00CF7B22">
        <w:rPr>
          <w:rFonts w:ascii="Arial" w:hAnsi="Arial" w:cs="Arial"/>
        </w:rPr>
        <w:t xml:space="preserve"> Wartość faktury w pozycji do zapłaty powinna uwzględniać zapłaconą zaliczkę i ewentualną płatność częściową (czyli płatności o których mowa w ust. 5 i 6)</w:t>
      </w:r>
      <w:r w:rsidR="005327AE">
        <w:rPr>
          <w:rFonts w:ascii="Arial" w:hAnsi="Arial" w:cs="Arial"/>
        </w:rPr>
        <w:t>.</w:t>
      </w:r>
    </w:p>
    <w:p w14:paraId="1928166D" w14:textId="77777777" w:rsidR="00CF7B22" w:rsidRPr="00CF7B22" w:rsidRDefault="00CF7B22" w:rsidP="005327AE">
      <w:pPr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5.    Wykonawca po faktycznym rozpoczęciu prac ma prawo wystawić fakturę zaliczkową na 20% wartości zadania z terminem zapłaty wynoszącym 7 dni od dnia doręczenia stosownej faktury zaliczkowej wraz z oświadczeniem Kierownika Budowy lub Przedstawiciela Zamawiającego, który odbywał wizję na budowie potwierdzającą faktyczne rozpoczęcie prac.</w:t>
      </w:r>
    </w:p>
    <w:p w14:paraId="31F11576" w14:textId="51FBF6CB" w:rsidR="00CF7B22" w:rsidRPr="00CF7B22" w:rsidRDefault="00CF7B22" w:rsidP="005327AE">
      <w:pPr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 xml:space="preserve">6. </w:t>
      </w:r>
      <w:r w:rsidRPr="00CF7B22">
        <w:rPr>
          <w:rFonts w:ascii="Arial" w:hAnsi="Arial" w:cs="Arial"/>
        </w:rPr>
        <w:tab/>
        <w:t xml:space="preserve">Po 30 dniach wykonywania prac Wykonawca ma prawo wystawić fakturę VAT na dalsze 40% wartości umowy pod warunkiem zwołania odbioru częściowego, który potwierdzi zaawansowanie prac na poziomie nie mniejszym niż 50% całkowitego zakresu prac. </w:t>
      </w:r>
      <w:r w:rsidR="005327AE">
        <w:rPr>
          <w:rFonts w:ascii="Arial" w:hAnsi="Arial" w:cs="Arial"/>
        </w:rPr>
        <w:br/>
      </w:r>
      <w:r w:rsidRPr="00CF7B22">
        <w:rPr>
          <w:rFonts w:ascii="Arial" w:hAnsi="Arial" w:cs="Arial"/>
        </w:rPr>
        <w:t>Z odbioru częściowego strony spiszą protokół przy udziale właściwie umocowanego przedstawiciela Wykonawcy oraz Kierownika Robót i przedstawiciela Inwestora. Faktura VAT zostanie zapłacona w terminie 7 dni licząc od dnia przesłania Inwestorowi Faktury VAT ze stosownym protokołem potwierdzającym odbiór częściowy i zaawansowanie prac na poziomie nie mniejszym niż 50%.</w:t>
      </w:r>
    </w:p>
    <w:p w14:paraId="08D11CBF" w14:textId="77777777" w:rsidR="00CF7B22" w:rsidRPr="00CF7B22" w:rsidRDefault="00CF7B22" w:rsidP="00CF7B22">
      <w:pPr>
        <w:spacing w:before="240"/>
        <w:jc w:val="center"/>
        <w:rPr>
          <w:rFonts w:ascii="Arial" w:hAnsi="Arial" w:cs="Arial"/>
          <w:b/>
        </w:rPr>
      </w:pPr>
      <w:r w:rsidRPr="00CF7B22">
        <w:rPr>
          <w:rFonts w:ascii="Arial" w:hAnsi="Arial" w:cs="Arial"/>
          <w:b/>
        </w:rPr>
        <w:t>§ 3</w:t>
      </w:r>
    </w:p>
    <w:p w14:paraId="59488CCC" w14:textId="77777777" w:rsidR="00CF7B22" w:rsidRPr="00CF7B22" w:rsidRDefault="00CF7B22" w:rsidP="00CF7B22">
      <w:pPr>
        <w:spacing w:before="240"/>
        <w:jc w:val="center"/>
        <w:rPr>
          <w:rFonts w:ascii="Arial" w:hAnsi="Arial" w:cs="Arial"/>
          <w:b/>
        </w:rPr>
      </w:pPr>
      <w:r w:rsidRPr="00CF7B22">
        <w:rPr>
          <w:rFonts w:ascii="Arial" w:hAnsi="Arial" w:cs="Arial"/>
          <w:b/>
        </w:rPr>
        <w:t>Wynagrodzenie dot. Części III</w:t>
      </w:r>
    </w:p>
    <w:p w14:paraId="4F4E5DE7" w14:textId="77777777" w:rsidR="00CF7B22" w:rsidRPr="00CF7B22" w:rsidRDefault="00CF7B22" w:rsidP="005327AE">
      <w:pPr>
        <w:spacing w:before="240"/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1.</w:t>
      </w:r>
      <w:r w:rsidRPr="00CF7B22">
        <w:rPr>
          <w:rFonts w:ascii="Arial" w:hAnsi="Arial" w:cs="Arial"/>
        </w:rPr>
        <w:tab/>
        <w:t>Za należyte wykonanie przedmiotu Umowy Wykonawca otrzyma wynagrodzenie w wysokości .................... PLN (słownie: ....................) bez podatku od towarów i usług. Do w/w kwoty zostanie doliczona wartość podatku VAT, wg stawki obowiązującej w dniu wystawienia faktury. W dniu podpisania Umowy wartość z podatkiem od towarów i usług wynosi .................... PLN (słownie: ....................) i uwzględnia stawkę podatku od towarów i usług w wysokości 23 %.</w:t>
      </w:r>
    </w:p>
    <w:p w14:paraId="0C75410F" w14:textId="77777777" w:rsidR="00CF7B22" w:rsidRPr="00CF7B22" w:rsidRDefault="00CF7B22" w:rsidP="005327AE">
      <w:pPr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2.</w:t>
      </w:r>
      <w:r w:rsidRPr="00CF7B22">
        <w:rPr>
          <w:rFonts w:ascii="Arial" w:hAnsi="Arial" w:cs="Arial"/>
        </w:rPr>
        <w:tab/>
        <w:t xml:space="preserve">W razie gdy szacunkowy przedmiar robót zgodnie z Tabelą tj. załącznikiem numer 3 okaże się rozbieżny według szacunków o więcej niż 5% (zarówno na plus jak i minus) strony skorygują cenę w oparciu o wskazania publikatora </w:t>
      </w:r>
      <w:proofErr w:type="spellStart"/>
      <w:r w:rsidRPr="00CF7B22">
        <w:rPr>
          <w:rFonts w:ascii="Arial" w:hAnsi="Arial" w:cs="Arial"/>
        </w:rPr>
        <w:t>Sekocenbud</w:t>
      </w:r>
      <w:proofErr w:type="spellEnd"/>
      <w:r w:rsidRPr="00CF7B22">
        <w:rPr>
          <w:rFonts w:ascii="Arial" w:hAnsi="Arial" w:cs="Arial"/>
        </w:rPr>
        <w:t xml:space="preserve"> dla IV kwartału 2025 roku i o zakres prac ulegający powiększeniu.</w:t>
      </w:r>
    </w:p>
    <w:p w14:paraId="094DA3A2" w14:textId="4A37A588" w:rsidR="00CF7B22" w:rsidRPr="00CF7B22" w:rsidRDefault="00CF7B22" w:rsidP="005327AE">
      <w:pPr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 xml:space="preserve">3.    Po zakończeniu stron strony podejdą do protokolarnego odbioru w którym strony określają prawidłowe ukończenie wszystkich prac, wskażą ewentualne rozbieżności ilościowe. </w:t>
      </w:r>
      <w:r w:rsidR="005327AE">
        <w:rPr>
          <w:rFonts w:ascii="Arial" w:hAnsi="Arial" w:cs="Arial"/>
        </w:rPr>
        <w:br/>
      </w:r>
      <w:r w:rsidRPr="00CF7B22">
        <w:rPr>
          <w:rFonts w:ascii="Arial" w:hAnsi="Arial" w:cs="Arial"/>
        </w:rPr>
        <w:t>W czynnościach odbioru uczestniczyć będzie właściwie umocowany przedstawiciel Wykonawcy, Kierownik Budowy oraz przedstawiciel Inwestora.</w:t>
      </w:r>
    </w:p>
    <w:p w14:paraId="028B46C3" w14:textId="5D5A7CCE" w:rsidR="00CF7B22" w:rsidRPr="00CF7B22" w:rsidRDefault="00CF7B22" w:rsidP="005327AE">
      <w:pPr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4.</w:t>
      </w:r>
      <w:r w:rsidRPr="00CF7B22">
        <w:rPr>
          <w:rFonts w:ascii="Arial" w:hAnsi="Arial" w:cs="Arial"/>
        </w:rPr>
        <w:tab/>
        <w:t xml:space="preserve">Po spisaniu protokołu Wykonawca wystawi Zamawiającemu fakturę VAT z 7 dniowym terminem płatności licząc od daty doręczenia Zamawiającemu faktury wraz z protokołem o którym mowa w ust. 3. Faktura (wraz z protokołem) zostanie przesłana Zamawiającemu elektronicznie na adres: ###. Wartość faktury w pozycji do zapłaty powinna uwzględniać zapłaconą zaliczkę i ewentualną płatność częściową (czyli płatności o których mowa </w:t>
      </w:r>
      <w:r w:rsidR="005327AE">
        <w:rPr>
          <w:rFonts w:ascii="Arial" w:hAnsi="Arial" w:cs="Arial"/>
        </w:rPr>
        <w:br/>
      </w:r>
      <w:r w:rsidRPr="00CF7B22">
        <w:rPr>
          <w:rFonts w:ascii="Arial" w:hAnsi="Arial" w:cs="Arial"/>
        </w:rPr>
        <w:t>w ust. 5)</w:t>
      </w:r>
      <w:r w:rsidR="005327AE">
        <w:rPr>
          <w:rFonts w:ascii="Arial" w:hAnsi="Arial" w:cs="Arial"/>
        </w:rPr>
        <w:t>.</w:t>
      </w:r>
    </w:p>
    <w:p w14:paraId="14A815C1" w14:textId="77777777" w:rsidR="005327AE" w:rsidRDefault="005327AE" w:rsidP="00CF7B22">
      <w:pPr>
        <w:ind w:left="426" w:hanging="426"/>
        <w:rPr>
          <w:rFonts w:ascii="Arial" w:hAnsi="Arial" w:cs="Arial"/>
        </w:rPr>
      </w:pPr>
    </w:p>
    <w:p w14:paraId="34265034" w14:textId="7372C2CD" w:rsidR="00CF7B22" w:rsidRPr="00CF7B22" w:rsidRDefault="00CF7B22" w:rsidP="005327AE">
      <w:pPr>
        <w:ind w:left="426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5.   Wykonawca po faktycznym rozpoczęciu prac ma prawo wystawić fakturę zaliczkową na 25 % wartości zadania z terminem zapłaty wynoszącym 7 dni od dnia doręczenia stosownej faktury zaliczkowej wraz z oświadczeniem Kierownika Budowy lub Przedstawiciela Zamawiającego, który odbywał wizję na budowie potwierdzającą faktyczne rozpoczęcie prac.</w:t>
      </w:r>
    </w:p>
    <w:p w14:paraId="5473741B" w14:textId="77777777" w:rsidR="00CF7B22" w:rsidRPr="00CF7B22" w:rsidRDefault="00CF7B22" w:rsidP="00CF7B22">
      <w:pPr>
        <w:spacing w:before="240"/>
        <w:jc w:val="center"/>
        <w:rPr>
          <w:rFonts w:ascii="Arial" w:hAnsi="Arial" w:cs="Arial"/>
          <w:b/>
        </w:rPr>
      </w:pPr>
      <w:bookmarkStart w:id="3" w:name="bookmark5"/>
      <w:r w:rsidRPr="00CF7B22">
        <w:rPr>
          <w:rFonts w:ascii="Arial" w:hAnsi="Arial" w:cs="Arial"/>
          <w:b/>
        </w:rPr>
        <w:t>§ 4</w:t>
      </w:r>
      <w:bookmarkEnd w:id="3"/>
    </w:p>
    <w:p w14:paraId="6C3A0B72" w14:textId="77777777" w:rsidR="00CF7B22" w:rsidRPr="00CF7B22" w:rsidRDefault="00CF7B22" w:rsidP="00CF7B22">
      <w:pPr>
        <w:spacing w:before="240" w:after="240"/>
        <w:jc w:val="center"/>
        <w:rPr>
          <w:rFonts w:ascii="Arial" w:hAnsi="Arial" w:cs="Arial"/>
          <w:b/>
        </w:rPr>
      </w:pPr>
      <w:r w:rsidRPr="00CF7B22">
        <w:rPr>
          <w:rFonts w:ascii="Arial" w:hAnsi="Arial" w:cs="Arial"/>
          <w:b/>
        </w:rPr>
        <w:t>Termin realizacji przedmiotu umowy w zakresie cz. II</w:t>
      </w:r>
    </w:p>
    <w:p w14:paraId="09D5F3E0" w14:textId="0F575A84" w:rsidR="00CF7B22" w:rsidRPr="00CF7B22" w:rsidRDefault="00CF7B22" w:rsidP="00CF7B22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 xml:space="preserve">Roboty budowlane i inne czynności Wykonawcy rozpoczną się w terminie 3 dni licząc od dnia wezwania Wykonawcy do realizacji prac. Wezwanie zostanie sformułowane po ukończeniu innej części zadania tj. części I polegającej na rozbiórkach (co nastąpi na przełomie grudnia 2025 roku i stycznia 2026 roku).  Prace zakończoną się </w:t>
      </w:r>
      <w:r w:rsidR="005327AE">
        <w:rPr>
          <w:rFonts w:ascii="Arial" w:hAnsi="Arial" w:cs="Arial"/>
        </w:rPr>
        <w:br/>
      </w:r>
      <w:r w:rsidRPr="00CF7B22">
        <w:rPr>
          <w:rFonts w:ascii="Arial" w:hAnsi="Arial" w:cs="Arial"/>
        </w:rPr>
        <w:t>w terminie do 60 dni licząc od dnia faktycznego rozpoczęcia robót.</w:t>
      </w:r>
    </w:p>
    <w:p w14:paraId="6FF99BBC" w14:textId="253845C8" w:rsidR="00CF7B22" w:rsidRPr="00CF7B22" w:rsidRDefault="00CF7B22" w:rsidP="00CF7B22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 xml:space="preserve">W razie nie rozpoczęcia robót w terminie określonym w umowie lub w razie nie ukończenia prac w terminie Zamawiający ma prawo </w:t>
      </w:r>
      <w:proofErr w:type="spellStart"/>
      <w:r w:rsidRPr="00CF7B22">
        <w:rPr>
          <w:rFonts w:ascii="Arial" w:hAnsi="Arial" w:cs="Arial"/>
        </w:rPr>
        <w:t>bezkosztowo</w:t>
      </w:r>
      <w:proofErr w:type="spellEnd"/>
      <w:r w:rsidRPr="00CF7B22">
        <w:rPr>
          <w:rFonts w:ascii="Arial" w:hAnsi="Arial" w:cs="Arial"/>
        </w:rPr>
        <w:t xml:space="preserve"> odstąpić od umowy i żądać odszkodowania na zasadach ogólnych</w:t>
      </w:r>
      <w:r w:rsidR="005327AE">
        <w:rPr>
          <w:rFonts w:ascii="Arial" w:hAnsi="Arial" w:cs="Arial"/>
        </w:rPr>
        <w:t>.</w:t>
      </w:r>
    </w:p>
    <w:p w14:paraId="55D86073" w14:textId="77777777" w:rsidR="00CF7B22" w:rsidRPr="00CF7B22" w:rsidRDefault="00CF7B22" w:rsidP="00CF7B22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Jednocześnie Zamawiający wskazuje, iż wykonuje prace w oparciu o uzyskane dofinansowanie i brak terminowości może wpłynąć na brak możliwości wykonania zadania w terminie określonym w umowie o dofinansowanie co może wpłynąć na wysokość żądanego odszkodowania.</w:t>
      </w:r>
    </w:p>
    <w:p w14:paraId="68F8FE02" w14:textId="77777777" w:rsidR="00CF7B22" w:rsidRPr="00CF7B22" w:rsidRDefault="00CF7B22" w:rsidP="00CF7B22">
      <w:pPr>
        <w:rPr>
          <w:rFonts w:ascii="Arial" w:hAnsi="Arial" w:cs="Arial"/>
        </w:rPr>
      </w:pPr>
    </w:p>
    <w:p w14:paraId="33357196" w14:textId="77777777" w:rsidR="00CF7B22" w:rsidRPr="00CF7B22" w:rsidRDefault="00CF7B22" w:rsidP="00CF7B22">
      <w:pPr>
        <w:spacing w:before="240"/>
        <w:jc w:val="center"/>
        <w:rPr>
          <w:rFonts w:ascii="Arial" w:hAnsi="Arial" w:cs="Arial"/>
          <w:b/>
        </w:rPr>
      </w:pPr>
      <w:r w:rsidRPr="00CF7B22">
        <w:rPr>
          <w:rFonts w:ascii="Arial" w:hAnsi="Arial" w:cs="Arial"/>
          <w:b/>
        </w:rPr>
        <w:t>§ 4a</w:t>
      </w:r>
    </w:p>
    <w:p w14:paraId="24535FAF" w14:textId="77777777" w:rsidR="00CF7B22" w:rsidRPr="00CF7B22" w:rsidRDefault="00CF7B22" w:rsidP="00CF7B22">
      <w:pPr>
        <w:spacing w:before="240" w:after="240"/>
        <w:jc w:val="center"/>
        <w:rPr>
          <w:rFonts w:ascii="Arial" w:hAnsi="Arial" w:cs="Arial"/>
          <w:b/>
        </w:rPr>
      </w:pPr>
      <w:r w:rsidRPr="00CF7B22">
        <w:rPr>
          <w:rFonts w:ascii="Arial" w:hAnsi="Arial" w:cs="Arial"/>
          <w:b/>
        </w:rPr>
        <w:t>Termin realizacji przedmiotu umowy w zakresie cz. III</w:t>
      </w:r>
    </w:p>
    <w:p w14:paraId="2D8A8E66" w14:textId="77777777" w:rsidR="00CF7B22" w:rsidRPr="00CF7B22" w:rsidRDefault="00CF7B22" w:rsidP="00CF7B22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Roboty budowlane i inne czynności Wykonawcy rozpoczną się w terminie 3 dni licząc od dnia wezwania Wykonawcy do realizacji prac. Wezwanie zostanie sformułowane po ukończeniu innej części zadania tj. części II polegającej na wykonaniu prac konstrukcyjnych i ogólnobudowlanych (lub ukończenia ich w takim zakresie, że można będzie przystąpić do realizacji prac części III, szacowany termin rozpoczęcia prac części III to przełom lutego i marca 2026 roku).  Prace zakończoną się w terminie do 30 dni licząc od dnia faktycznego rozpoczęcia robót.</w:t>
      </w:r>
    </w:p>
    <w:p w14:paraId="3785A005" w14:textId="7AD9DC99" w:rsidR="00CF7B22" w:rsidRPr="00CF7B22" w:rsidRDefault="00CF7B22" w:rsidP="00CF7B22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 xml:space="preserve">W razie nie rozpoczęcia robót w terminie określonym w umowie lub w razie nie ukończenia prac w terminie Zamawiający ma prawo </w:t>
      </w:r>
      <w:proofErr w:type="spellStart"/>
      <w:r w:rsidRPr="00CF7B22">
        <w:rPr>
          <w:rFonts w:ascii="Arial" w:hAnsi="Arial" w:cs="Arial"/>
        </w:rPr>
        <w:t>bezkosztowo</w:t>
      </w:r>
      <w:proofErr w:type="spellEnd"/>
      <w:r w:rsidRPr="00CF7B22">
        <w:rPr>
          <w:rFonts w:ascii="Arial" w:hAnsi="Arial" w:cs="Arial"/>
        </w:rPr>
        <w:t xml:space="preserve"> odstąpić od umowy i żądać odszkodowania na zasadach ogólnych</w:t>
      </w:r>
      <w:r w:rsidR="005327AE">
        <w:rPr>
          <w:rFonts w:ascii="Arial" w:hAnsi="Arial" w:cs="Arial"/>
        </w:rPr>
        <w:t>.</w:t>
      </w:r>
    </w:p>
    <w:p w14:paraId="1C58A5CD" w14:textId="77777777" w:rsidR="00CF7B22" w:rsidRPr="00CF7B22" w:rsidRDefault="00CF7B22" w:rsidP="00CF7B22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Jednocześnie Zamawiający wskazuje, iż wykonuje prace w oparciu o uzyskane dofinansowanie i brak terminowości może wpłynąć na brak możliwości wykonania zadania w terminie określonym w umowie o dofinansowanie co może wpłynąć na wysokość żądanego odszkodowania.</w:t>
      </w:r>
    </w:p>
    <w:p w14:paraId="0FDD75FA" w14:textId="77777777" w:rsidR="00CF7B22" w:rsidRPr="00CF7B22" w:rsidRDefault="00CF7B22" w:rsidP="00CF7B22">
      <w:pPr>
        <w:rPr>
          <w:rFonts w:ascii="Arial" w:hAnsi="Arial" w:cs="Arial"/>
        </w:rPr>
      </w:pPr>
    </w:p>
    <w:p w14:paraId="3E03BCC1" w14:textId="77777777" w:rsidR="00CF7B22" w:rsidRPr="00CF7B22" w:rsidRDefault="00CF7B22" w:rsidP="00CF7B22">
      <w:pPr>
        <w:spacing w:before="240"/>
        <w:jc w:val="center"/>
        <w:rPr>
          <w:rFonts w:ascii="Arial" w:hAnsi="Arial" w:cs="Arial"/>
          <w:b/>
        </w:rPr>
      </w:pPr>
      <w:r w:rsidRPr="00CF7B22">
        <w:rPr>
          <w:rFonts w:ascii="Arial" w:hAnsi="Arial" w:cs="Arial"/>
          <w:b/>
        </w:rPr>
        <w:t>§ 5</w:t>
      </w:r>
    </w:p>
    <w:p w14:paraId="306D1626" w14:textId="77777777" w:rsidR="00CF7B22" w:rsidRPr="00CF7B22" w:rsidRDefault="00CF7B22" w:rsidP="00CF7B22">
      <w:pPr>
        <w:spacing w:before="240"/>
        <w:jc w:val="center"/>
        <w:rPr>
          <w:rFonts w:ascii="Arial" w:hAnsi="Arial" w:cs="Arial"/>
          <w:b/>
        </w:rPr>
      </w:pPr>
      <w:r w:rsidRPr="00CF7B22">
        <w:rPr>
          <w:rFonts w:ascii="Arial" w:hAnsi="Arial" w:cs="Arial"/>
          <w:b/>
        </w:rPr>
        <w:t>Realizacja Umowy</w:t>
      </w:r>
    </w:p>
    <w:p w14:paraId="63F78811" w14:textId="77777777" w:rsidR="00CF7B22" w:rsidRPr="00CF7B22" w:rsidRDefault="00CF7B22" w:rsidP="00CF7B22">
      <w:pPr>
        <w:spacing w:before="240"/>
        <w:ind w:left="426" w:hanging="426"/>
        <w:rPr>
          <w:rFonts w:ascii="Arial" w:hAnsi="Arial" w:cs="Arial"/>
        </w:rPr>
      </w:pPr>
      <w:r w:rsidRPr="00CF7B22">
        <w:rPr>
          <w:rFonts w:ascii="Arial" w:hAnsi="Arial" w:cs="Arial"/>
        </w:rPr>
        <w:t>1.</w:t>
      </w:r>
      <w:r w:rsidRPr="00CF7B22">
        <w:rPr>
          <w:rFonts w:ascii="Arial" w:hAnsi="Arial" w:cs="Arial"/>
        </w:rPr>
        <w:tab/>
        <w:t>Wykonawca zobowiązuje się do:</w:t>
      </w:r>
    </w:p>
    <w:p w14:paraId="3D4FE0CC" w14:textId="77777777" w:rsidR="005327AE" w:rsidRDefault="005327AE" w:rsidP="00CF7B22">
      <w:pPr>
        <w:ind w:left="852" w:hanging="426"/>
        <w:rPr>
          <w:rFonts w:ascii="Arial" w:hAnsi="Arial" w:cs="Arial"/>
        </w:rPr>
      </w:pPr>
    </w:p>
    <w:p w14:paraId="28DE9038" w14:textId="77777777" w:rsidR="005327AE" w:rsidRDefault="005327AE" w:rsidP="00CF7B22">
      <w:pPr>
        <w:ind w:left="852" w:hanging="426"/>
        <w:rPr>
          <w:rFonts w:ascii="Arial" w:hAnsi="Arial" w:cs="Arial"/>
        </w:rPr>
      </w:pPr>
    </w:p>
    <w:p w14:paraId="2A2BF355" w14:textId="6AB9102C" w:rsidR="00CF7B22" w:rsidRPr="00CF7B22" w:rsidRDefault="00CF7B22" w:rsidP="005327AE">
      <w:pPr>
        <w:ind w:left="852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a)</w:t>
      </w:r>
      <w:r w:rsidRPr="00CF7B22">
        <w:rPr>
          <w:rFonts w:ascii="Arial" w:hAnsi="Arial" w:cs="Arial"/>
        </w:rPr>
        <w:tab/>
        <w:t xml:space="preserve">wykonywania wszystkich robót budowlanych stanowiących przedmiot Umowy w wymaganym zakresie za pośrednictwem osoby na uprawnienia, której powołał się w postępowaniu przetargowym (tj. uczestnictwa w pracach kierownika robót na uprawnienia, którego się powołano, sprawującego bieżący nadzór na zasobami kadrowymi Wykonawcy). Wykonawca może zastąpić wskazaną osobą, ale musi zapewnić, aby miała tożsame kwalifikacje. W pozostałym zakresie Wykonawca może wykonywać prace własnymi siłami lub podwykonawcą zgłaszając uprzednio jego udział Inwestorowi oraz uzyskując czynną zgodę na udział podwykonawcy </w:t>
      </w:r>
      <w:r w:rsidRPr="00CF7B22">
        <w:rPr>
          <w:rFonts w:ascii="Arial" w:hAnsi="Arial" w:cs="Arial"/>
        </w:rPr>
        <w:br/>
        <w:t>i zapewniając aby uzyskiwane wynagrodzenie przez podwykonawcę nie przekraczała wynagrodzenia Wykonawcy</w:t>
      </w:r>
      <w:r w:rsidR="005327AE">
        <w:rPr>
          <w:rFonts w:ascii="Arial" w:hAnsi="Arial" w:cs="Arial"/>
        </w:rPr>
        <w:t>,</w:t>
      </w:r>
    </w:p>
    <w:p w14:paraId="7322C0B8" w14:textId="77777777" w:rsidR="00CF7B22" w:rsidRPr="00CF7B22" w:rsidRDefault="00CF7B22" w:rsidP="005327AE">
      <w:pPr>
        <w:ind w:left="852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b)</w:t>
      </w:r>
      <w:r w:rsidRPr="00CF7B22">
        <w:rPr>
          <w:rFonts w:ascii="Arial" w:hAnsi="Arial" w:cs="Arial"/>
        </w:rPr>
        <w:tab/>
        <w:t>pokrycia kosztów wszelkich szkód powstałych z jego winy w wyniku realizacji przedmiotu Umowy,</w:t>
      </w:r>
    </w:p>
    <w:p w14:paraId="17483F91" w14:textId="35F6CA13" w:rsidR="00CF7B22" w:rsidRPr="00CF7B22" w:rsidRDefault="00CF7B22" w:rsidP="005327AE">
      <w:pPr>
        <w:ind w:left="852" w:hanging="426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c)</w:t>
      </w:r>
      <w:r w:rsidRPr="00CF7B22">
        <w:rPr>
          <w:rFonts w:ascii="Arial" w:hAnsi="Arial" w:cs="Arial"/>
        </w:rPr>
        <w:tab/>
        <w:t>wykonywania przedmiotu umowy zgodnie z obowiązującymi przepisami w tym BHP, p.poż, środowiskowymi. zasadami i przepisami bhp</w:t>
      </w:r>
      <w:r w:rsidR="005327AE">
        <w:rPr>
          <w:rFonts w:ascii="Arial" w:hAnsi="Arial" w:cs="Arial"/>
        </w:rPr>
        <w:t>.</w:t>
      </w:r>
    </w:p>
    <w:p w14:paraId="49BB66BB" w14:textId="77777777" w:rsidR="00CF7B22" w:rsidRPr="00CF7B22" w:rsidRDefault="00CF7B22" w:rsidP="00CF7B22">
      <w:pPr>
        <w:ind w:left="852" w:hanging="426"/>
        <w:rPr>
          <w:rFonts w:ascii="Arial" w:hAnsi="Arial" w:cs="Arial"/>
        </w:rPr>
      </w:pPr>
    </w:p>
    <w:p w14:paraId="3560F198" w14:textId="77777777" w:rsidR="00CF7B22" w:rsidRPr="00CF7B22" w:rsidRDefault="00CF7B22" w:rsidP="00CF7B22">
      <w:pPr>
        <w:spacing w:before="240" w:after="240"/>
        <w:jc w:val="center"/>
        <w:rPr>
          <w:rFonts w:ascii="Arial" w:hAnsi="Arial" w:cs="Arial"/>
          <w:b/>
        </w:rPr>
      </w:pPr>
      <w:bookmarkStart w:id="4" w:name="bookmark11"/>
      <w:r w:rsidRPr="00CF7B22">
        <w:rPr>
          <w:rFonts w:ascii="Arial" w:hAnsi="Arial" w:cs="Arial"/>
          <w:b/>
        </w:rPr>
        <w:t>§ </w:t>
      </w:r>
      <w:bookmarkEnd w:id="4"/>
      <w:r w:rsidRPr="00CF7B22">
        <w:rPr>
          <w:rFonts w:ascii="Arial" w:hAnsi="Arial" w:cs="Arial"/>
          <w:b/>
        </w:rPr>
        <w:t>6</w:t>
      </w:r>
    </w:p>
    <w:p w14:paraId="63213001" w14:textId="77777777" w:rsidR="00CF7B22" w:rsidRPr="00CF7B22" w:rsidRDefault="00CF7B22" w:rsidP="00CF7B22">
      <w:pPr>
        <w:spacing w:after="240"/>
        <w:jc w:val="center"/>
        <w:rPr>
          <w:rFonts w:ascii="Arial" w:hAnsi="Arial" w:cs="Arial"/>
          <w:b/>
        </w:rPr>
      </w:pPr>
      <w:r w:rsidRPr="00CF7B22">
        <w:rPr>
          <w:rFonts w:ascii="Arial" w:hAnsi="Arial" w:cs="Arial"/>
          <w:b/>
        </w:rPr>
        <w:t>Postanowienia końcowe</w:t>
      </w:r>
    </w:p>
    <w:p w14:paraId="0B3B83C3" w14:textId="77777777" w:rsidR="00CF7B22" w:rsidRPr="00CF7B22" w:rsidRDefault="00CF7B22" w:rsidP="00CF7B22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bookmarkStart w:id="5" w:name="bookmark12"/>
      <w:r w:rsidRPr="00CF7B22">
        <w:rPr>
          <w:rFonts w:ascii="Arial" w:hAnsi="Arial" w:cs="Arial"/>
        </w:rPr>
        <w:t>Kierownictwo robót zapewnia Zamawiający co nie uchyla obowiązku bieżącego nadzoru na realizacją prac sprawowaną bezpośrednio przez Wykonawcę.</w:t>
      </w:r>
    </w:p>
    <w:p w14:paraId="053A8AD0" w14:textId="77777777" w:rsidR="00CF7B22" w:rsidRPr="00CF7B22" w:rsidRDefault="00CF7B22" w:rsidP="00CF7B22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Wykonawca obowiązany jest do utrzymania przez cały okres realizacji prac polisy OC na którą się powołał w postępowaniu przetargowym.</w:t>
      </w:r>
    </w:p>
    <w:p w14:paraId="31EBFF2B" w14:textId="57B319AF" w:rsidR="00CF7B22" w:rsidRPr="00CF7B22" w:rsidRDefault="00CF7B22" w:rsidP="00CF7B22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 xml:space="preserve">Zmiana umowy wymaga formy pisemnej, a zasady zmiany umowy określone zostały </w:t>
      </w:r>
      <w:r w:rsidR="005327AE">
        <w:rPr>
          <w:rFonts w:ascii="Arial" w:hAnsi="Arial" w:cs="Arial"/>
        </w:rPr>
        <w:br/>
      </w:r>
      <w:r w:rsidRPr="00CF7B22">
        <w:rPr>
          <w:rFonts w:ascii="Arial" w:hAnsi="Arial" w:cs="Arial"/>
        </w:rPr>
        <w:t xml:space="preserve">w zapytaniu ofertowym. </w:t>
      </w:r>
    </w:p>
    <w:p w14:paraId="45A8D18A" w14:textId="77777777" w:rsidR="00CF7B22" w:rsidRPr="00CF7B22" w:rsidRDefault="00CF7B22" w:rsidP="00CF7B22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Sądem właściwym dla rozstrzygania sporów pomiędzy stronami jest Sąd właściwy dla siedziby Powoda.</w:t>
      </w:r>
    </w:p>
    <w:p w14:paraId="787B6875" w14:textId="77777777" w:rsidR="00CF7B22" w:rsidRPr="00CF7B22" w:rsidRDefault="00CF7B22" w:rsidP="00CF7B22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F7B22">
        <w:rPr>
          <w:rFonts w:ascii="Arial" w:hAnsi="Arial" w:cs="Arial"/>
        </w:rPr>
        <w:t>Umowę sporządzono w dwóch jednobrzmiących egzemplarzach po jednym dla każdej ze stron.</w:t>
      </w:r>
    </w:p>
    <w:p w14:paraId="31633BBA" w14:textId="77777777" w:rsidR="00CF7B22" w:rsidRPr="00CF7B22" w:rsidRDefault="00CF7B22" w:rsidP="00CF7B22">
      <w:pPr>
        <w:ind w:left="720"/>
        <w:rPr>
          <w:rFonts w:ascii="Arial" w:hAnsi="Arial" w:cs="Arial"/>
        </w:rPr>
      </w:pPr>
    </w:p>
    <w:bookmarkEnd w:id="5"/>
    <w:p w14:paraId="46F725B6" w14:textId="77777777" w:rsidR="00CF7B22" w:rsidRPr="00CF7B22" w:rsidRDefault="00CF7B22" w:rsidP="00CF7B22">
      <w:pPr>
        <w:spacing w:before="240"/>
        <w:rPr>
          <w:rFonts w:ascii="Arial" w:hAnsi="Arial" w:cs="Arial"/>
          <w:b/>
        </w:rPr>
      </w:pPr>
      <w:r w:rsidRPr="00CF7B22">
        <w:rPr>
          <w:rFonts w:ascii="Arial" w:hAnsi="Arial" w:cs="Arial"/>
          <w:b/>
        </w:rPr>
        <w:t>Załączniki:</w:t>
      </w:r>
    </w:p>
    <w:p w14:paraId="126E9A7A" w14:textId="77777777" w:rsidR="00CF7B22" w:rsidRPr="00CF7B22" w:rsidRDefault="00CF7B22" w:rsidP="00CF7B22">
      <w:pPr>
        <w:rPr>
          <w:rFonts w:ascii="Arial" w:hAnsi="Arial" w:cs="Arial"/>
        </w:rPr>
      </w:pPr>
      <w:r w:rsidRPr="00CF7B22">
        <w:rPr>
          <w:rFonts w:ascii="Arial" w:hAnsi="Arial" w:cs="Arial"/>
        </w:rPr>
        <w:t>Pełna dokumentacja związana z przetargiem</w:t>
      </w:r>
    </w:p>
    <w:p w14:paraId="3828E841" w14:textId="77777777" w:rsidR="00CF7B22" w:rsidRPr="00CF7B22" w:rsidRDefault="00CF7B22" w:rsidP="00CF7B22">
      <w:pPr>
        <w:rPr>
          <w:rFonts w:ascii="Arial" w:hAnsi="Arial" w:cs="Arial"/>
        </w:rPr>
      </w:pPr>
    </w:p>
    <w:p w14:paraId="1462C65B" w14:textId="77777777" w:rsidR="00CF7B22" w:rsidRPr="00CF7B22" w:rsidRDefault="00CF7B22" w:rsidP="00CF7B22">
      <w:pPr>
        <w:rPr>
          <w:rFonts w:ascii="Arial" w:hAnsi="Arial" w:cs="Arial"/>
        </w:rPr>
      </w:pPr>
    </w:p>
    <w:p w14:paraId="2C604223" w14:textId="77777777" w:rsidR="00CF7B22" w:rsidRPr="00CF7B22" w:rsidRDefault="00CF7B22" w:rsidP="00CF7B22">
      <w:pPr>
        <w:tabs>
          <w:tab w:val="right" w:pos="8804"/>
        </w:tabs>
        <w:spacing w:before="240"/>
        <w:rPr>
          <w:rFonts w:ascii="Arial" w:hAnsi="Arial" w:cs="Arial"/>
          <w:b/>
        </w:rPr>
      </w:pPr>
      <w:r w:rsidRPr="00CF7B22">
        <w:rPr>
          <w:rFonts w:ascii="Arial" w:hAnsi="Arial" w:cs="Arial"/>
          <w:b/>
        </w:rPr>
        <w:t>WYKONAWCA</w:t>
      </w:r>
      <w:r w:rsidRPr="00CF7B22">
        <w:rPr>
          <w:rFonts w:ascii="Arial" w:hAnsi="Arial" w:cs="Arial"/>
          <w:b/>
        </w:rPr>
        <w:tab/>
        <w:t>ZAMAWIAJĄCY</w:t>
      </w:r>
    </w:p>
    <w:p w14:paraId="4B2AAF0B" w14:textId="77777777" w:rsidR="00CF7B22" w:rsidRPr="00CF7B22" w:rsidRDefault="00CF7B22" w:rsidP="00B11BBC">
      <w:pPr>
        <w:rPr>
          <w:rFonts w:ascii="Arial" w:hAnsi="Arial" w:cs="Arial"/>
        </w:rPr>
      </w:pPr>
    </w:p>
    <w:sectPr w:rsidR="00CF7B22" w:rsidRPr="00CF7B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B2D2E" w14:textId="77777777" w:rsidR="00C11543" w:rsidRDefault="00C11543" w:rsidP="00C11543">
      <w:pPr>
        <w:spacing w:after="0" w:line="240" w:lineRule="auto"/>
      </w:pPr>
      <w:r>
        <w:separator/>
      </w:r>
    </w:p>
  </w:endnote>
  <w:endnote w:type="continuationSeparator" w:id="0">
    <w:p w14:paraId="1AEE81E9" w14:textId="77777777" w:rsidR="00C11543" w:rsidRDefault="00C11543" w:rsidP="00C11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5343481"/>
      <w:docPartObj>
        <w:docPartGallery w:val="Page Numbers (Bottom of Page)"/>
        <w:docPartUnique/>
      </w:docPartObj>
    </w:sdtPr>
    <w:sdtEndPr/>
    <w:sdtContent>
      <w:p w14:paraId="124164D2" w14:textId="426FA09B" w:rsidR="001A5BC4" w:rsidRDefault="001A5B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350BBC" w14:textId="77777777" w:rsidR="001A5BC4" w:rsidRDefault="001A5B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D5BF4" w14:textId="77777777" w:rsidR="00C11543" w:rsidRDefault="00C11543" w:rsidP="00C11543">
      <w:pPr>
        <w:spacing w:after="0" w:line="240" w:lineRule="auto"/>
      </w:pPr>
      <w:r>
        <w:separator/>
      </w:r>
    </w:p>
  </w:footnote>
  <w:footnote w:type="continuationSeparator" w:id="0">
    <w:p w14:paraId="16897F19" w14:textId="77777777" w:rsidR="00C11543" w:rsidRDefault="00C11543" w:rsidP="00C11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A7AC1" w14:textId="77777777" w:rsidR="00C11543" w:rsidRPr="00AB5289" w:rsidRDefault="00C11543" w:rsidP="00C11543">
    <w:pPr>
      <w:pStyle w:val="Nagwek"/>
    </w:pPr>
    <w:r w:rsidRPr="009C4BA0">
      <w:rPr>
        <w:noProof/>
      </w:rPr>
      <w:drawing>
        <wp:inline distT="0" distB="0" distL="0" distR="0" wp14:anchorId="484D8880" wp14:editId="53FEA47F">
          <wp:extent cx="5760720" cy="476250"/>
          <wp:effectExtent l="0" t="0" r="0" b="0"/>
          <wp:docPr id="197554679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4EF327" w14:textId="6AF98FAD" w:rsidR="00BF3CFB" w:rsidRPr="00BF3CFB" w:rsidRDefault="00BF3CFB" w:rsidP="00BF3CFB">
    <w:pPr>
      <w:pStyle w:val="Nagwek"/>
      <w:jc w:val="center"/>
      <w:rPr>
        <w:rFonts w:ascii="Arial Narrow" w:hAnsi="Arial Narrow"/>
        <w:sz w:val="16"/>
      </w:rPr>
    </w:pPr>
    <w:r w:rsidRPr="004B4D04">
      <w:rPr>
        <w:rFonts w:ascii="Arial Narrow" w:hAnsi="Arial Narrow"/>
        <w:sz w:val="16"/>
      </w:rPr>
      <w:t xml:space="preserve">Projekt </w:t>
    </w:r>
    <w:r w:rsidRPr="007B1939">
      <w:rPr>
        <w:rFonts w:ascii="Arial Narrow" w:hAnsi="Arial Narrow"/>
        <w:sz w:val="16"/>
        <w:szCs w:val="16"/>
      </w:rPr>
      <w:t>pn. „</w:t>
    </w:r>
    <w:r w:rsidRPr="00FD31FA">
      <w:rPr>
        <w:rFonts w:ascii="Arial Narrow" w:hAnsi="Arial Narrow"/>
        <w:sz w:val="16"/>
        <w:szCs w:val="16"/>
      </w:rPr>
      <w:t xml:space="preserve">Pomocna Dłoń - utworzenie nowych miejsc specjalistycznych usług opiekuńczych w miejscu zamieszkania, miejsc </w:t>
    </w:r>
    <w:proofErr w:type="spellStart"/>
    <w:r w:rsidRPr="00FD31FA">
      <w:rPr>
        <w:rFonts w:ascii="Arial Narrow" w:hAnsi="Arial Narrow"/>
        <w:sz w:val="16"/>
        <w:szCs w:val="16"/>
      </w:rPr>
      <w:t>wytchnieniowych</w:t>
    </w:r>
    <w:proofErr w:type="spellEnd"/>
    <w:r w:rsidRPr="00FD31FA">
      <w:rPr>
        <w:rFonts w:ascii="Arial Narrow" w:hAnsi="Arial Narrow"/>
        <w:sz w:val="16"/>
        <w:szCs w:val="16"/>
      </w:rPr>
      <w:t xml:space="preserve"> w domu pacjenta oraz nowych miejsc w DDP</w:t>
    </w:r>
    <w:r w:rsidRPr="007B1939">
      <w:rPr>
        <w:rFonts w:ascii="Arial Narrow" w:hAnsi="Arial Narrow"/>
        <w:sz w:val="16"/>
        <w:szCs w:val="16"/>
      </w:rPr>
      <w:t>”, współfinansowan</w:t>
    </w:r>
    <w:r>
      <w:rPr>
        <w:rFonts w:ascii="Arial Narrow" w:hAnsi="Arial Narrow"/>
        <w:sz w:val="16"/>
        <w:szCs w:val="16"/>
      </w:rPr>
      <w:t>y</w:t>
    </w:r>
    <w:r w:rsidRPr="007B1939">
      <w:rPr>
        <w:rFonts w:ascii="Arial Narrow" w:hAnsi="Arial Narrow"/>
        <w:sz w:val="16"/>
        <w:szCs w:val="16"/>
      </w:rPr>
      <w:t xml:space="preserve"> ze środków </w:t>
    </w:r>
    <w:r w:rsidRPr="00FD31FA">
      <w:rPr>
        <w:rFonts w:ascii="Arial Narrow" w:hAnsi="Arial Narrow"/>
        <w:sz w:val="16"/>
        <w:szCs w:val="16"/>
      </w:rPr>
      <w:t>Programu Fundusze Europejskie dla Dolnego Śląska 2021-2027,  FEDS.09.00- Fundusze Europejskie na rzecz transformacji obszarów górniczych</w:t>
    </w:r>
    <w:r>
      <w:rPr>
        <w:rFonts w:ascii="Arial Narrow" w:hAnsi="Arial Narrow"/>
        <w:sz w:val="16"/>
        <w:szCs w:val="16"/>
      </w:rPr>
      <w:t xml:space="preserve"> </w:t>
    </w:r>
    <w:r w:rsidRPr="00FD31FA">
      <w:rPr>
        <w:rFonts w:ascii="Arial Narrow" w:hAnsi="Arial Narrow"/>
        <w:sz w:val="16"/>
        <w:szCs w:val="16"/>
      </w:rPr>
      <w:t>na Dolnym Śląsku, dla Działania: FEDS.09.01-Transformacja Społeczna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5508"/>
    <w:multiLevelType w:val="hybridMultilevel"/>
    <w:tmpl w:val="E11A2B7E"/>
    <w:lvl w:ilvl="0" w:tplc="FFFFFFFF">
      <w:start w:val="1"/>
      <w:numFmt w:val="decimal"/>
      <w:lvlText w:val="%1."/>
      <w:lvlJc w:val="left"/>
      <w:pPr>
        <w:ind w:left="792" w:hanging="432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E31A1"/>
    <w:multiLevelType w:val="hybridMultilevel"/>
    <w:tmpl w:val="5F605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072BD"/>
    <w:multiLevelType w:val="hybridMultilevel"/>
    <w:tmpl w:val="E11A2B7E"/>
    <w:lvl w:ilvl="0" w:tplc="C7DE3B92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732958">
    <w:abstractNumId w:val="2"/>
  </w:num>
  <w:num w:numId="2" w16cid:durableId="2026055232">
    <w:abstractNumId w:val="1"/>
  </w:num>
  <w:num w:numId="3" w16cid:durableId="14110010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44835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6839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B9"/>
    <w:rsid w:val="000508B3"/>
    <w:rsid w:val="0019019A"/>
    <w:rsid w:val="001A5BC4"/>
    <w:rsid w:val="001A7F40"/>
    <w:rsid w:val="0020082E"/>
    <w:rsid w:val="00340888"/>
    <w:rsid w:val="00385778"/>
    <w:rsid w:val="003A2BB9"/>
    <w:rsid w:val="003B5C83"/>
    <w:rsid w:val="004A6340"/>
    <w:rsid w:val="005327AE"/>
    <w:rsid w:val="005B5332"/>
    <w:rsid w:val="00644292"/>
    <w:rsid w:val="00656ACD"/>
    <w:rsid w:val="007B52FA"/>
    <w:rsid w:val="007B6B2D"/>
    <w:rsid w:val="007F37D0"/>
    <w:rsid w:val="00A567BD"/>
    <w:rsid w:val="00AC039F"/>
    <w:rsid w:val="00B11BBC"/>
    <w:rsid w:val="00BB4976"/>
    <w:rsid w:val="00BF3CFB"/>
    <w:rsid w:val="00C11543"/>
    <w:rsid w:val="00C313FA"/>
    <w:rsid w:val="00C51B92"/>
    <w:rsid w:val="00CF7B22"/>
    <w:rsid w:val="00D804B1"/>
    <w:rsid w:val="00D9589A"/>
    <w:rsid w:val="00DD0D13"/>
    <w:rsid w:val="00E21BFA"/>
    <w:rsid w:val="00E93918"/>
    <w:rsid w:val="00F57781"/>
    <w:rsid w:val="00F7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1000F"/>
  <w15:chartTrackingRefBased/>
  <w15:docId w15:val="{924E76DC-50D3-4587-A2AD-E520FF81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2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2B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2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2B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2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2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2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2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2B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2B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2B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2B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2B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2B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2B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2B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2B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2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2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2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2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2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2B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2B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2B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2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2B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2BB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11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543"/>
  </w:style>
  <w:style w:type="paragraph" w:styleId="Stopka">
    <w:name w:val="footer"/>
    <w:basedOn w:val="Normalny"/>
    <w:link w:val="StopkaZnak"/>
    <w:uiPriority w:val="99"/>
    <w:unhideWhenUsed/>
    <w:rsid w:val="00C11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1619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Matuszyk</dc:creator>
  <cp:keywords/>
  <dc:description/>
  <cp:lastModifiedBy>Jolanta Matuszyk</cp:lastModifiedBy>
  <cp:revision>4</cp:revision>
  <dcterms:created xsi:type="dcterms:W3CDTF">2025-11-20T11:29:00Z</dcterms:created>
  <dcterms:modified xsi:type="dcterms:W3CDTF">2025-11-20T11:37:00Z</dcterms:modified>
</cp:coreProperties>
</file>